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74C5" w:rsidRPr="00EB74C5" w:rsidRDefault="00EB74C5" w:rsidP="00EB74C5">
      <w:pPr>
        <w:spacing w:line="100" w:lineRule="atLeast"/>
        <w:jc w:val="center"/>
        <w:rPr>
          <w:rFonts w:ascii="Times New Roman" w:hAnsi="Times New Roman" w:cs="Times New Roman"/>
          <w:b/>
          <w:color w:val="000000"/>
          <w:sz w:val="28"/>
          <w:szCs w:val="28"/>
        </w:rPr>
      </w:pPr>
      <w:r w:rsidRPr="00EB74C5">
        <w:rPr>
          <w:rFonts w:ascii="Times New Roman" w:hAnsi="Times New Roman" w:cs="Times New Roman"/>
          <w:b/>
          <w:color w:val="000000"/>
          <w:sz w:val="28"/>
          <w:szCs w:val="28"/>
        </w:rPr>
        <w:t>Аннотация</w:t>
      </w:r>
    </w:p>
    <w:p w:rsidR="00EB74C5" w:rsidRPr="00EB74C5" w:rsidRDefault="00EB74C5" w:rsidP="00EB74C5">
      <w:pPr>
        <w:spacing w:line="100" w:lineRule="atLeast"/>
        <w:jc w:val="center"/>
        <w:rPr>
          <w:rFonts w:ascii="Times New Roman" w:hAnsi="Times New Roman" w:cs="Times New Roman"/>
          <w:b/>
          <w:color w:val="000000"/>
          <w:sz w:val="28"/>
          <w:szCs w:val="28"/>
        </w:rPr>
      </w:pPr>
      <w:r w:rsidRPr="00EB74C5">
        <w:rPr>
          <w:rFonts w:ascii="Times New Roman" w:hAnsi="Times New Roman" w:cs="Times New Roman"/>
          <w:b/>
          <w:color w:val="000000"/>
          <w:sz w:val="28"/>
          <w:szCs w:val="28"/>
        </w:rPr>
        <w:t xml:space="preserve">к рабочей программе дисциплины </w:t>
      </w:r>
    </w:p>
    <w:p w:rsidR="00EB74C5" w:rsidRPr="00EB74C5" w:rsidRDefault="00EB74C5" w:rsidP="00EB74C5">
      <w:pPr>
        <w:spacing w:line="100" w:lineRule="atLeast"/>
        <w:jc w:val="center"/>
        <w:rPr>
          <w:rFonts w:ascii="Times New Roman" w:hAnsi="Times New Roman" w:cs="Times New Roman"/>
          <w:b/>
          <w:color w:val="000000"/>
          <w:sz w:val="28"/>
          <w:szCs w:val="28"/>
        </w:rPr>
      </w:pPr>
      <w:r w:rsidRPr="00EB74C5">
        <w:rPr>
          <w:rFonts w:ascii="Times New Roman" w:hAnsi="Times New Roman" w:cs="Times New Roman"/>
          <w:b/>
          <w:color w:val="000000"/>
          <w:sz w:val="28"/>
          <w:szCs w:val="28"/>
        </w:rPr>
        <w:t>«Астрономия» 11 класс</w:t>
      </w:r>
    </w:p>
    <w:p w:rsidR="00EB74C5" w:rsidRPr="00EB74C5" w:rsidRDefault="00EB74C5" w:rsidP="00EB74C5">
      <w:pPr>
        <w:spacing w:line="100" w:lineRule="atLeast"/>
        <w:jc w:val="center"/>
        <w:rPr>
          <w:rFonts w:ascii="Times New Roman" w:hAnsi="Times New Roman" w:cs="Times New Roman"/>
          <w:b/>
          <w:color w:val="000000"/>
          <w:sz w:val="28"/>
          <w:szCs w:val="28"/>
        </w:rPr>
      </w:pPr>
    </w:p>
    <w:p w:rsidR="00EB74C5" w:rsidRPr="00EB74C5" w:rsidRDefault="00EB74C5" w:rsidP="00EB74C5">
      <w:pPr>
        <w:pStyle w:val="a3"/>
        <w:shd w:val="clear" w:color="auto" w:fill="FFFFFF"/>
        <w:spacing w:before="0" w:beforeAutospacing="0" w:after="150" w:afterAutospacing="0"/>
        <w:rPr>
          <w:color w:val="333333"/>
          <w:sz w:val="28"/>
          <w:szCs w:val="28"/>
        </w:rPr>
      </w:pPr>
      <w:r w:rsidRPr="00EB74C5">
        <w:rPr>
          <w:sz w:val="28"/>
          <w:szCs w:val="28"/>
        </w:rPr>
        <w:t xml:space="preserve">  </w:t>
      </w:r>
      <w:r w:rsidRPr="00EB74C5">
        <w:rPr>
          <w:color w:val="000000"/>
          <w:sz w:val="28"/>
          <w:szCs w:val="28"/>
        </w:rPr>
        <w:t xml:space="preserve">  </w:t>
      </w:r>
      <w:r w:rsidRPr="00EB74C5">
        <w:rPr>
          <w:color w:val="333333"/>
          <w:sz w:val="28"/>
          <w:szCs w:val="28"/>
        </w:rPr>
        <w:t>Рабочая программа по астрономии для 11 класса составлена в соответствии с Федеральным Государственным Образовательным Стандартом, на основе примерной программы среднего образования: «Физика. Астрономия. 7-11 класс. Составители: Коровин В.А., Орлов В.А. Москва, «Дрофа», 2010</w:t>
      </w:r>
      <w:bookmarkStart w:id="0" w:name="_GoBack"/>
      <w:bookmarkEnd w:id="0"/>
      <w:r w:rsidRPr="00EB74C5">
        <w:rPr>
          <w:color w:val="333333"/>
          <w:sz w:val="28"/>
          <w:szCs w:val="28"/>
        </w:rPr>
        <w:t>г.,авторской программы Е.П. Левитана «Астрономия. 11 класс», 2010г. Программа соответствует образовательному минимуму содержания основных образовательных программ и требованиям к уровню подготовки учащихся, позволяет работать без перегрузок в классе с детьми разного уровня обучения и интереса к астрономии. Она позволяет сформировать у учащихся средней школы достаточно широкое представление об астрономической картине мира.</w:t>
      </w:r>
    </w:p>
    <w:p w:rsidR="00EB74C5" w:rsidRPr="00EB74C5" w:rsidRDefault="00EB74C5" w:rsidP="00EB74C5">
      <w:pPr>
        <w:pStyle w:val="a3"/>
        <w:shd w:val="clear" w:color="auto" w:fill="FFFFFF"/>
        <w:spacing w:before="0" w:beforeAutospacing="0" w:after="150" w:afterAutospacing="0"/>
        <w:rPr>
          <w:color w:val="333333"/>
          <w:sz w:val="28"/>
          <w:szCs w:val="28"/>
        </w:rPr>
      </w:pPr>
      <w:r w:rsidRPr="00EB74C5">
        <w:rPr>
          <w:color w:val="333333"/>
          <w:sz w:val="28"/>
          <w:szCs w:val="28"/>
        </w:rPr>
        <w:t>Рабочая программа конкретизирует содержание предметных тем образовательного стандарта и дает распределение учебных часов по разделам курса астрономии 11 класса с учетом межпредметных связей, возрастных особенностей уча</w:t>
      </w:r>
      <w:r w:rsidRPr="00EB74C5">
        <w:rPr>
          <w:color w:val="333333"/>
          <w:sz w:val="28"/>
          <w:szCs w:val="28"/>
        </w:rPr>
        <w:softHyphen/>
        <w:t>щихся, определяет минимальный набор практических заданий, выполняемых учащимися.</w:t>
      </w:r>
    </w:p>
    <w:p w:rsidR="00EB74C5" w:rsidRPr="00EB74C5" w:rsidRDefault="00EB74C5" w:rsidP="00EB74C5">
      <w:pPr>
        <w:pStyle w:val="a3"/>
        <w:shd w:val="clear" w:color="auto" w:fill="FFFFFF"/>
        <w:spacing w:before="0" w:beforeAutospacing="0" w:after="150" w:afterAutospacing="0"/>
        <w:rPr>
          <w:color w:val="333333"/>
          <w:sz w:val="28"/>
          <w:szCs w:val="28"/>
        </w:rPr>
      </w:pPr>
    </w:p>
    <w:p w:rsidR="00EB74C5" w:rsidRPr="00EB74C5" w:rsidRDefault="00EB74C5" w:rsidP="00EB74C5">
      <w:pPr>
        <w:pStyle w:val="a3"/>
        <w:shd w:val="clear" w:color="auto" w:fill="FFFFFF"/>
        <w:spacing w:before="0" w:beforeAutospacing="0" w:after="150" w:afterAutospacing="0"/>
        <w:rPr>
          <w:color w:val="333333"/>
          <w:sz w:val="28"/>
          <w:szCs w:val="28"/>
        </w:rPr>
      </w:pPr>
      <w:r w:rsidRPr="00EB74C5">
        <w:rPr>
          <w:b/>
          <w:bCs/>
          <w:color w:val="333333"/>
          <w:sz w:val="28"/>
          <w:szCs w:val="28"/>
          <w:u w:val="single"/>
        </w:rPr>
        <w:t>Цели и задачи изучения астрономии:</w:t>
      </w:r>
    </w:p>
    <w:p w:rsidR="00EB74C5" w:rsidRPr="00EB74C5" w:rsidRDefault="00EB74C5" w:rsidP="00EB74C5">
      <w:pPr>
        <w:pStyle w:val="a3"/>
        <w:shd w:val="clear" w:color="auto" w:fill="FFFFFF"/>
        <w:spacing w:before="0" w:beforeAutospacing="0" w:after="150" w:afterAutospacing="0"/>
        <w:rPr>
          <w:color w:val="333333"/>
          <w:sz w:val="28"/>
          <w:szCs w:val="28"/>
        </w:rPr>
      </w:pPr>
      <w:r w:rsidRPr="00EB74C5">
        <w:rPr>
          <w:color w:val="333333"/>
          <w:sz w:val="28"/>
          <w:szCs w:val="28"/>
        </w:rPr>
        <w:t>При изучении основ современной астрономической науки перед учащимися ставятся следующие цели:</w:t>
      </w:r>
    </w:p>
    <w:p w:rsidR="00EB74C5" w:rsidRPr="00EB74C5" w:rsidRDefault="00EB74C5" w:rsidP="00EB74C5">
      <w:pPr>
        <w:pStyle w:val="a3"/>
        <w:shd w:val="clear" w:color="auto" w:fill="FFFFFF"/>
        <w:spacing w:before="0" w:beforeAutospacing="0" w:after="150" w:afterAutospacing="0"/>
        <w:rPr>
          <w:color w:val="333333"/>
          <w:sz w:val="28"/>
          <w:szCs w:val="28"/>
        </w:rPr>
      </w:pPr>
      <w:r w:rsidRPr="00EB74C5">
        <w:rPr>
          <w:color w:val="333333"/>
          <w:sz w:val="28"/>
          <w:szCs w:val="28"/>
        </w:rPr>
        <w:t>- понять сущность повседневно наблюдаемых и редких астрономических явлений;</w:t>
      </w:r>
    </w:p>
    <w:p w:rsidR="00EB74C5" w:rsidRPr="00EB74C5" w:rsidRDefault="00EB74C5" w:rsidP="00EB74C5">
      <w:pPr>
        <w:pStyle w:val="a3"/>
        <w:shd w:val="clear" w:color="auto" w:fill="FFFFFF"/>
        <w:spacing w:before="0" w:beforeAutospacing="0" w:after="150" w:afterAutospacing="0"/>
        <w:rPr>
          <w:color w:val="333333"/>
          <w:sz w:val="28"/>
          <w:szCs w:val="28"/>
        </w:rPr>
      </w:pPr>
      <w:r w:rsidRPr="00EB74C5">
        <w:rPr>
          <w:color w:val="333333"/>
          <w:sz w:val="28"/>
          <w:szCs w:val="28"/>
        </w:rPr>
        <w:t>- познакомиться с научными методами и историей изучения Вселенной;</w:t>
      </w:r>
    </w:p>
    <w:p w:rsidR="00EB74C5" w:rsidRPr="00EB74C5" w:rsidRDefault="00EB74C5" w:rsidP="00EB74C5">
      <w:pPr>
        <w:pStyle w:val="a3"/>
        <w:shd w:val="clear" w:color="auto" w:fill="FFFFFF"/>
        <w:spacing w:before="0" w:beforeAutospacing="0" w:after="150" w:afterAutospacing="0"/>
        <w:rPr>
          <w:color w:val="333333"/>
          <w:sz w:val="28"/>
          <w:szCs w:val="28"/>
        </w:rPr>
      </w:pPr>
      <w:r w:rsidRPr="00EB74C5">
        <w:rPr>
          <w:color w:val="333333"/>
          <w:sz w:val="28"/>
          <w:szCs w:val="28"/>
        </w:rPr>
        <w:t>- получить представление о действии во Вселенной физических законов, открытых в земных условиях, и единстве мегамира и микромира;</w:t>
      </w:r>
    </w:p>
    <w:p w:rsidR="00EB74C5" w:rsidRPr="00EB74C5" w:rsidRDefault="00EB74C5" w:rsidP="00EB74C5">
      <w:pPr>
        <w:pStyle w:val="a3"/>
        <w:shd w:val="clear" w:color="auto" w:fill="FFFFFF"/>
        <w:spacing w:before="0" w:beforeAutospacing="0" w:after="150" w:afterAutospacing="0"/>
        <w:rPr>
          <w:color w:val="333333"/>
          <w:sz w:val="28"/>
          <w:szCs w:val="28"/>
        </w:rPr>
      </w:pPr>
      <w:r w:rsidRPr="00EB74C5">
        <w:rPr>
          <w:color w:val="333333"/>
          <w:sz w:val="28"/>
          <w:szCs w:val="28"/>
        </w:rPr>
        <w:t>- осознать свое место в Солнечной системе и Галактике;</w:t>
      </w:r>
    </w:p>
    <w:p w:rsidR="00EB74C5" w:rsidRPr="00EB74C5" w:rsidRDefault="00EB74C5" w:rsidP="00EB74C5">
      <w:pPr>
        <w:pStyle w:val="a3"/>
        <w:shd w:val="clear" w:color="auto" w:fill="FFFFFF"/>
        <w:spacing w:before="0" w:beforeAutospacing="0" w:after="150" w:afterAutospacing="0"/>
        <w:rPr>
          <w:color w:val="333333"/>
          <w:sz w:val="28"/>
          <w:szCs w:val="28"/>
        </w:rPr>
      </w:pPr>
      <w:r w:rsidRPr="00EB74C5">
        <w:rPr>
          <w:color w:val="333333"/>
          <w:sz w:val="28"/>
          <w:szCs w:val="28"/>
        </w:rPr>
        <w:t>- ощутить связь своего существования со всей историей эволюции Метагалактики;</w:t>
      </w:r>
    </w:p>
    <w:p w:rsidR="00EB74C5" w:rsidRPr="00EB74C5" w:rsidRDefault="00EB74C5" w:rsidP="00EB74C5">
      <w:pPr>
        <w:pStyle w:val="a3"/>
        <w:shd w:val="clear" w:color="auto" w:fill="FFFFFF"/>
        <w:spacing w:before="0" w:beforeAutospacing="0" w:after="150" w:afterAutospacing="0"/>
        <w:rPr>
          <w:color w:val="333333"/>
          <w:sz w:val="28"/>
          <w:szCs w:val="28"/>
        </w:rPr>
      </w:pPr>
      <w:r w:rsidRPr="00EB74C5">
        <w:rPr>
          <w:color w:val="333333"/>
          <w:sz w:val="28"/>
          <w:szCs w:val="28"/>
        </w:rPr>
        <w:t>- выработать сознательное отношение к активно внедряемой в нашу жизнь астрологии и другим оккультным (эзотерическим) наукам.</w:t>
      </w:r>
    </w:p>
    <w:p w:rsidR="00EB74C5" w:rsidRPr="00EB74C5" w:rsidRDefault="00EB74C5" w:rsidP="00EB74C5">
      <w:pPr>
        <w:pStyle w:val="a3"/>
        <w:shd w:val="clear" w:color="auto" w:fill="FFFFFF"/>
        <w:spacing w:before="0" w:beforeAutospacing="0" w:after="150" w:afterAutospacing="0"/>
        <w:rPr>
          <w:color w:val="333333"/>
          <w:sz w:val="28"/>
          <w:szCs w:val="28"/>
        </w:rPr>
      </w:pPr>
      <w:r w:rsidRPr="00EB74C5">
        <w:rPr>
          <w:color w:val="333333"/>
          <w:sz w:val="28"/>
          <w:szCs w:val="28"/>
        </w:rPr>
        <w:t>Главная задача курса - дать учащимся целостное представление о строении и эволюции Вселенной, раскрыть перед ними астрономическую картину мира XX в. Отсюда следует, что основной упор при изучении астрономии должен быть сделан на вопросы астрофизики, внегалактической астрономии, космогонии и космологии.</w:t>
      </w:r>
    </w:p>
    <w:p w:rsidR="00EB74C5" w:rsidRPr="00EB74C5" w:rsidRDefault="00EB74C5" w:rsidP="00EB74C5">
      <w:pPr>
        <w:pStyle w:val="a3"/>
        <w:shd w:val="clear" w:color="auto" w:fill="FFFFFF"/>
        <w:spacing w:before="0" w:beforeAutospacing="0" w:after="150" w:afterAutospacing="0"/>
        <w:rPr>
          <w:color w:val="333333"/>
          <w:sz w:val="28"/>
          <w:szCs w:val="28"/>
        </w:rPr>
      </w:pPr>
    </w:p>
    <w:p w:rsidR="00EB74C5" w:rsidRPr="00EB74C5" w:rsidRDefault="00EB74C5" w:rsidP="00EB74C5">
      <w:pPr>
        <w:pStyle w:val="a3"/>
        <w:shd w:val="clear" w:color="auto" w:fill="FFFFFF"/>
        <w:spacing w:before="0" w:beforeAutospacing="0" w:after="150" w:afterAutospacing="0"/>
        <w:rPr>
          <w:color w:val="333333"/>
          <w:sz w:val="28"/>
          <w:szCs w:val="28"/>
        </w:rPr>
      </w:pPr>
      <w:r w:rsidRPr="00EB74C5">
        <w:rPr>
          <w:b/>
          <w:bCs/>
          <w:color w:val="333333"/>
          <w:sz w:val="28"/>
          <w:szCs w:val="28"/>
          <w:u w:val="single"/>
        </w:rPr>
        <w:t>Общая характеристика учебного предмета:</w:t>
      </w:r>
    </w:p>
    <w:p w:rsidR="00EB74C5" w:rsidRPr="00EB74C5" w:rsidRDefault="00EB74C5" w:rsidP="00EB74C5">
      <w:pPr>
        <w:pStyle w:val="a3"/>
        <w:shd w:val="clear" w:color="auto" w:fill="FFFFFF"/>
        <w:spacing w:before="0" w:beforeAutospacing="0" w:after="150" w:afterAutospacing="0"/>
        <w:rPr>
          <w:color w:val="333333"/>
          <w:sz w:val="28"/>
          <w:szCs w:val="28"/>
        </w:rPr>
      </w:pPr>
    </w:p>
    <w:p w:rsidR="00EB74C5" w:rsidRPr="00EB74C5" w:rsidRDefault="00EB74C5" w:rsidP="00EB74C5">
      <w:pPr>
        <w:pStyle w:val="a3"/>
        <w:shd w:val="clear" w:color="auto" w:fill="FFFFFF"/>
        <w:spacing w:before="0" w:beforeAutospacing="0" w:after="150" w:afterAutospacing="0"/>
        <w:rPr>
          <w:color w:val="333333"/>
          <w:sz w:val="28"/>
          <w:szCs w:val="28"/>
        </w:rPr>
      </w:pPr>
      <w:r w:rsidRPr="00EB74C5">
        <w:rPr>
          <w:color w:val="333333"/>
          <w:sz w:val="28"/>
          <w:szCs w:val="28"/>
        </w:rPr>
        <w:t>Курс астрономии XI класса не только завершает физико-математическое образование, но и несет в себе определенный общенаучный и культурный потенциал. Астрономия является завершающей философской и мировоззренческой дисциплиной, и ее преподавании есть необходимость для качественного полного естественнонаучного образования. Без специального формирования астрономических знаний не может сформироваться естественнонаучное мировоззрение, цельная физическая картина мира. Астрономия может показать единство законов природы, применимость законов физики к небесным телам, дать целостное представление о строении Вселенной и познаваемости мира.</w:t>
      </w:r>
    </w:p>
    <w:p w:rsidR="00EB74C5" w:rsidRPr="00EB74C5" w:rsidRDefault="00EB74C5" w:rsidP="00EB74C5">
      <w:pPr>
        <w:pStyle w:val="a3"/>
        <w:shd w:val="clear" w:color="auto" w:fill="FFFFFF"/>
        <w:spacing w:before="0" w:beforeAutospacing="0" w:after="150" w:afterAutospacing="0"/>
        <w:rPr>
          <w:color w:val="333333"/>
          <w:sz w:val="28"/>
          <w:szCs w:val="28"/>
        </w:rPr>
      </w:pPr>
      <w:r w:rsidRPr="00EB74C5">
        <w:rPr>
          <w:color w:val="333333"/>
          <w:sz w:val="28"/>
          <w:szCs w:val="28"/>
        </w:rPr>
        <w:t>Изучение учащимися курса астрономии в 11 классе способствует:</w:t>
      </w:r>
    </w:p>
    <w:p w:rsidR="00EB74C5" w:rsidRPr="00EB74C5" w:rsidRDefault="00EB74C5" w:rsidP="00EB74C5">
      <w:pPr>
        <w:pStyle w:val="a3"/>
        <w:shd w:val="clear" w:color="auto" w:fill="FFFFFF"/>
        <w:spacing w:before="0" w:beforeAutospacing="0" w:after="150" w:afterAutospacing="0"/>
        <w:rPr>
          <w:color w:val="333333"/>
          <w:sz w:val="28"/>
          <w:szCs w:val="28"/>
        </w:rPr>
      </w:pPr>
      <w:r w:rsidRPr="00EB74C5">
        <w:rPr>
          <w:color w:val="333333"/>
          <w:sz w:val="28"/>
          <w:szCs w:val="28"/>
        </w:rPr>
        <w:t>• развитию познавательной мотивации;</w:t>
      </w:r>
    </w:p>
    <w:p w:rsidR="00EB74C5" w:rsidRPr="00EB74C5" w:rsidRDefault="00EB74C5" w:rsidP="00EB74C5">
      <w:pPr>
        <w:pStyle w:val="a3"/>
        <w:shd w:val="clear" w:color="auto" w:fill="FFFFFF"/>
        <w:spacing w:before="0" w:beforeAutospacing="0" w:after="150" w:afterAutospacing="0"/>
        <w:rPr>
          <w:color w:val="333333"/>
          <w:sz w:val="28"/>
          <w:szCs w:val="28"/>
        </w:rPr>
      </w:pPr>
      <w:r w:rsidRPr="00EB74C5">
        <w:rPr>
          <w:color w:val="333333"/>
          <w:sz w:val="28"/>
          <w:szCs w:val="28"/>
        </w:rPr>
        <w:t>• становлению у учащихся ключевых компетентностей;</w:t>
      </w:r>
    </w:p>
    <w:p w:rsidR="00EB74C5" w:rsidRPr="00EB74C5" w:rsidRDefault="00EB74C5" w:rsidP="00EB74C5">
      <w:pPr>
        <w:pStyle w:val="a3"/>
        <w:shd w:val="clear" w:color="auto" w:fill="FFFFFF"/>
        <w:spacing w:before="0" w:beforeAutospacing="0" w:after="150" w:afterAutospacing="0"/>
        <w:rPr>
          <w:color w:val="333333"/>
          <w:sz w:val="28"/>
          <w:szCs w:val="28"/>
        </w:rPr>
      </w:pPr>
      <w:r w:rsidRPr="00EB74C5">
        <w:rPr>
          <w:color w:val="333333"/>
          <w:sz w:val="28"/>
          <w:szCs w:val="28"/>
        </w:rPr>
        <w:t>• развитию способности к самообучению и самопознанию;</w:t>
      </w:r>
    </w:p>
    <w:p w:rsidR="00EB74C5" w:rsidRPr="00EB74C5" w:rsidRDefault="00EB74C5" w:rsidP="00EB74C5">
      <w:pPr>
        <w:pStyle w:val="a3"/>
        <w:shd w:val="clear" w:color="auto" w:fill="FFFFFF"/>
        <w:spacing w:before="0" w:beforeAutospacing="0" w:after="150" w:afterAutospacing="0"/>
        <w:rPr>
          <w:color w:val="333333"/>
          <w:sz w:val="28"/>
          <w:szCs w:val="28"/>
        </w:rPr>
      </w:pPr>
      <w:r w:rsidRPr="00EB74C5">
        <w:rPr>
          <w:color w:val="333333"/>
          <w:sz w:val="28"/>
          <w:szCs w:val="28"/>
        </w:rPr>
        <w:t>• созданию ситуации успеха, радости от познания.</w:t>
      </w:r>
    </w:p>
    <w:p w:rsidR="00EB74C5" w:rsidRPr="00EB74C5" w:rsidRDefault="00EB74C5" w:rsidP="00EB74C5">
      <w:pPr>
        <w:pStyle w:val="a3"/>
        <w:shd w:val="clear" w:color="auto" w:fill="FFFFFF"/>
        <w:spacing w:before="0" w:beforeAutospacing="0" w:after="150" w:afterAutospacing="0"/>
        <w:rPr>
          <w:color w:val="333333"/>
          <w:sz w:val="28"/>
          <w:szCs w:val="28"/>
        </w:rPr>
      </w:pPr>
      <w:r w:rsidRPr="00EB74C5">
        <w:rPr>
          <w:color w:val="333333"/>
          <w:sz w:val="28"/>
          <w:szCs w:val="28"/>
        </w:rPr>
        <w:t>На основании требований Государственного образовательного стандарта в содержании календарно-тематического планирования предполагается реализовать актуальные в настоящее время компетентностный, личностно-ориентированный, деятельностный подходы, которые определяют:</w:t>
      </w:r>
    </w:p>
    <w:p w:rsidR="00EB74C5" w:rsidRPr="00EB74C5" w:rsidRDefault="00EB74C5" w:rsidP="00EB74C5">
      <w:pPr>
        <w:pStyle w:val="a3"/>
        <w:shd w:val="clear" w:color="auto" w:fill="FFFFFF"/>
        <w:spacing w:before="0" w:beforeAutospacing="0" w:after="150" w:afterAutospacing="0"/>
        <w:rPr>
          <w:color w:val="333333"/>
          <w:sz w:val="28"/>
          <w:szCs w:val="28"/>
        </w:rPr>
      </w:pPr>
      <w:r w:rsidRPr="00EB74C5">
        <w:rPr>
          <w:color w:val="333333"/>
          <w:sz w:val="28"/>
          <w:szCs w:val="28"/>
        </w:rPr>
        <w:t>• приобретение знаний и умений для использования в практической деятельности и повседневной жизни;</w:t>
      </w:r>
    </w:p>
    <w:p w:rsidR="00EB74C5" w:rsidRPr="00EB74C5" w:rsidRDefault="00EB74C5" w:rsidP="00EB74C5">
      <w:pPr>
        <w:pStyle w:val="a3"/>
        <w:shd w:val="clear" w:color="auto" w:fill="FFFFFF"/>
        <w:spacing w:before="0" w:beforeAutospacing="0" w:after="150" w:afterAutospacing="0"/>
        <w:rPr>
          <w:color w:val="333333"/>
          <w:sz w:val="28"/>
          <w:szCs w:val="28"/>
        </w:rPr>
      </w:pPr>
      <w:r w:rsidRPr="00EB74C5">
        <w:rPr>
          <w:color w:val="333333"/>
          <w:sz w:val="28"/>
          <w:szCs w:val="28"/>
        </w:rPr>
        <w:t>• овладение способами познавательной, информационно-коммуникативной и рефлексивной деятельности;</w:t>
      </w:r>
    </w:p>
    <w:p w:rsidR="00EB74C5" w:rsidRPr="00EB74C5" w:rsidRDefault="00EB74C5" w:rsidP="00EB74C5">
      <w:pPr>
        <w:pStyle w:val="a3"/>
        <w:shd w:val="clear" w:color="auto" w:fill="FFFFFF"/>
        <w:spacing w:before="0" w:beforeAutospacing="0" w:after="150" w:afterAutospacing="0"/>
        <w:rPr>
          <w:color w:val="333333"/>
          <w:sz w:val="28"/>
          <w:szCs w:val="28"/>
        </w:rPr>
      </w:pPr>
      <w:r w:rsidRPr="00EB74C5">
        <w:rPr>
          <w:color w:val="333333"/>
          <w:sz w:val="28"/>
          <w:szCs w:val="28"/>
        </w:rPr>
        <w:t>• освоение познавательной, информационной, коммуникативной, рефлексивной компетенции.</w:t>
      </w:r>
    </w:p>
    <w:p w:rsidR="00EB74C5" w:rsidRDefault="00EB74C5" w:rsidP="00EB74C5">
      <w:pPr>
        <w:pStyle w:val="a3"/>
        <w:spacing w:before="0" w:beforeAutospacing="0" w:after="150" w:afterAutospacing="0"/>
        <w:rPr>
          <w:color w:val="000000"/>
          <w:sz w:val="28"/>
          <w:szCs w:val="28"/>
        </w:rPr>
      </w:pPr>
    </w:p>
    <w:p w:rsidR="00EB74C5" w:rsidRDefault="00EB74C5" w:rsidP="00EB74C5">
      <w:pPr>
        <w:pStyle w:val="a3"/>
        <w:spacing w:before="0" w:beforeAutospacing="0" w:after="150" w:afterAutospacing="0"/>
        <w:rPr>
          <w:color w:val="000000"/>
          <w:sz w:val="28"/>
          <w:szCs w:val="28"/>
        </w:rPr>
      </w:pPr>
    </w:p>
    <w:p w:rsidR="00EB74C5" w:rsidRDefault="00EB74C5" w:rsidP="00EB74C5">
      <w:pPr>
        <w:pStyle w:val="a3"/>
        <w:spacing w:before="0" w:beforeAutospacing="0" w:after="150" w:afterAutospacing="0"/>
        <w:rPr>
          <w:color w:val="000000"/>
          <w:sz w:val="28"/>
          <w:szCs w:val="28"/>
        </w:rPr>
      </w:pPr>
    </w:p>
    <w:p w:rsidR="00EB74C5" w:rsidRDefault="00EB74C5" w:rsidP="00EB74C5">
      <w:pPr>
        <w:pStyle w:val="a3"/>
        <w:spacing w:before="0" w:beforeAutospacing="0" w:after="150" w:afterAutospacing="0"/>
        <w:rPr>
          <w:color w:val="000000"/>
          <w:sz w:val="28"/>
          <w:szCs w:val="28"/>
        </w:rPr>
      </w:pPr>
    </w:p>
    <w:p w:rsidR="00EB74C5" w:rsidRDefault="00EB74C5" w:rsidP="00EB74C5">
      <w:pPr>
        <w:pStyle w:val="a3"/>
        <w:spacing w:before="0" w:beforeAutospacing="0" w:after="150" w:afterAutospacing="0"/>
        <w:rPr>
          <w:color w:val="000000"/>
          <w:sz w:val="28"/>
          <w:szCs w:val="28"/>
        </w:rPr>
      </w:pPr>
    </w:p>
    <w:p w:rsidR="00EB74C5" w:rsidRDefault="00EB74C5" w:rsidP="00EB74C5">
      <w:pPr>
        <w:pStyle w:val="a3"/>
        <w:spacing w:before="0" w:beforeAutospacing="0" w:after="150" w:afterAutospacing="0"/>
        <w:rPr>
          <w:color w:val="000000"/>
          <w:sz w:val="28"/>
          <w:szCs w:val="28"/>
        </w:rPr>
      </w:pPr>
    </w:p>
    <w:p w:rsidR="00EB74C5" w:rsidRPr="00EB74C5" w:rsidRDefault="00EB74C5" w:rsidP="00EB74C5">
      <w:pPr>
        <w:pStyle w:val="a3"/>
        <w:spacing w:before="0" w:beforeAutospacing="0" w:after="150" w:afterAutospacing="0"/>
        <w:rPr>
          <w:color w:val="000000"/>
          <w:sz w:val="28"/>
          <w:szCs w:val="28"/>
        </w:rPr>
      </w:pPr>
    </w:p>
    <w:p w:rsidR="00EB74C5" w:rsidRPr="00EB74C5" w:rsidRDefault="00EB74C5" w:rsidP="00EB74C5">
      <w:pPr>
        <w:pStyle w:val="c33"/>
        <w:shd w:val="clear" w:color="auto" w:fill="FFFFFF"/>
        <w:spacing w:before="0" w:beforeAutospacing="0" w:after="0" w:afterAutospacing="0"/>
        <w:ind w:hanging="32"/>
        <w:jc w:val="both"/>
        <w:rPr>
          <w:color w:val="000000"/>
          <w:sz w:val="28"/>
          <w:szCs w:val="28"/>
        </w:rPr>
      </w:pPr>
    </w:p>
    <w:p w:rsidR="00EB74C5" w:rsidRPr="00EB74C5" w:rsidRDefault="00EB74C5" w:rsidP="00EB74C5">
      <w:pPr>
        <w:spacing w:line="100" w:lineRule="atLeast"/>
        <w:rPr>
          <w:rFonts w:ascii="Times New Roman" w:hAnsi="Times New Roman" w:cs="Times New Roman"/>
          <w:b/>
          <w:color w:val="000000"/>
          <w:sz w:val="28"/>
          <w:szCs w:val="28"/>
        </w:rPr>
      </w:pPr>
      <w:r w:rsidRPr="00EB74C5">
        <w:rPr>
          <w:rFonts w:ascii="Times New Roman" w:eastAsia="Times New Roman" w:hAnsi="Times New Roman" w:cs="Times New Roman"/>
          <w:kern w:val="0"/>
          <w:sz w:val="28"/>
          <w:szCs w:val="28"/>
          <w:lang w:eastAsia="ru-RU" w:bidi="ar-SA"/>
        </w:rPr>
        <w:t xml:space="preserve">                                     </w:t>
      </w:r>
      <w:r w:rsidRPr="00EB74C5">
        <w:rPr>
          <w:rFonts w:ascii="Times New Roman" w:hAnsi="Times New Roman" w:cs="Times New Roman"/>
          <w:b/>
          <w:color w:val="000000"/>
          <w:sz w:val="28"/>
          <w:szCs w:val="28"/>
        </w:rPr>
        <w:t>Общее количество часов в год</w:t>
      </w:r>
    </w:p>
    <w:p w:rsidR="00EB74C5" w:rsidRPr="00EB74C5" w:rsidRDefault="00EB74C5" w:rsidP="00EB74C5">
      <w:pPr>
        <w:spacing w:line="100" w:lineRule="atLeast"/>
        <w:jc w:val="center"/>
        <w:rPr>
          <w:rFonts w:ascii="Times New Roman" w:hAnsi="Times New Roman" w:cs="Times New Roman"/>
          <w:color w:val="000000"/>
          <w:sz w:val="28"/>
          <w:szCs w:val="28"/>
        </w:rPr>
      </w:pPr>
    </w:p>
    <w:p w:rsidR="00EB74C5" w:rsidRPr="00EB74C5" w:rsidRDefault="00EB74C5" w:rsidP="00EB74C5">
      <w:pPr>
        <w:widowControl/>
        <w:suppressAutoHyphens w:val="0"/>
        <w:ind w:right="-31" w:firstLine="708"/>
        <w:jc w:val="both"/>
        <w:outlineLvl w:val="0"/>
        <w:rPr>
          <w:rFonts w:ascii="Times New Roman" w:eastAsia="Calibri" w:hAnsi="Times New Roman" w:cs="Times New Roman"/>
          <w:kern w:val="0"/>
          <w:sz w:val="28"/>
          <w:szCs w:val="28"/>
          <w:lang w:eastAsia="en-US" w:bidi="ar-SA"/>
        </w:rPr>
      </w:pPr>
      <w:r w:rsidRPr="00EB74C5">
        <w:rPr>
          <w:rFonts w:ascii="Times New Roman" w:eastAsia="Calibri" w:hAnsi="Times New Roman" w:cs="Times New Roman"/>
          <w:kern w:val="0"/>
          <w:sz w:val="28"/>
          <w:szCs w:val="28"/>
          <w:lang w:eastAsia="en-US" w:bidi="ar-SA"/>
        </w:rPr>
        <w:t xml:space="preserve">В МБОУ «СОШ № 9 им. А.М. Цебиева» согласно Учебному плану школы учебный год составляет 34 недели, поэтому на изучение астрономии на этапе основного общего образования отводится время в объёме 34 часов, в том числе: </w:t>
      </w:r>
    </w:p>
    <w:p w:rsidR="00EB74C5" w:rsidRPr="00EB74C5" w:rsidRDefault="00EB74C5" w:rsidP="00EB74C5">
      <w:pPr>
        <w:widowControl/>
        <w:shd w:val="clear" w:color="auto" w:fill="FFFFFF"/>
        <w:suppressAutoHyphens w:val="0"/>
        <w:ind w:right="-31" w:firstLine="708"/>
        <w:jc w:val="both"/>
        <w:outlineLvl w:val="0"/>
        <w:rPr>
          <w:rFonts w:ascii="Times New Roman" w:eastAsia="Calibri" w:hAnsi="Times New Roman" w:cs="Times New Roman"/>
          <w:kern w:val="0"/>
          <w:sz w:val="28"/>
          <w:szCs w:val="28"/>
          <w:lang w:eastAsia="en-US" w:bidi="ar-SA"/>
        </w:rPr>
      </w:pPr>
    </w:p>
    <w:p w:rsidR="00EB74C5" w:rsidRPr="00EB74C5" w:rsidRDefault="00EB74C5" w:rsidP="00EB74C5">
      <w:pPr>
        <w:widowControl/>
        <w:shd w:val="clear" w:color="auto" w:fill="FFFFFF"/>
        <w:suppressAutoHyphens w:val="0"/>
        <w:ind w:right="-31" w:firstLine="708"/>
        <w:jc w:val="both"/>
        <w:outlineLvl w:val="0"/>
        <w:rPr>
          <w:rFonts w:ascii="Times New Roman" w:eastAsia="Calibri" w:hAnsi="Times New Roman" w:cs="Times New Roman"/>
          <w:kern w:val="0"/>
          <w:sz w:val="28"/>
          <w:szCs w:val="28"/>
          <w:lang w:eastAsia="en-US" w:bidi="ar-SA"/>
        </w:rPr>
      </w:pPr>
    </w:p>
    <w:tbl>
      <w:tblPr>
        <w:tblW w:w="0" w:type="auto"/>
        <w:tblInd w:w="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24"/>
        <w:gridCol w:w="2743"/>
        <w:gridCol w:w="3161"/>
      </w:tblGrid>
      <w:tr w:rsidR="00EB74C5" w:rsidRPr="00EB74C5" w:rsidTr="006B10DE">
        <w:trPr>
          <w:trHeight w:val="256"/>
        </w:trPr>
        <w:tc>
          <w:tcPr>
            <w:tcW w:w="3016" w:type="dxa"/>
          </w:tcPr>
          <w:p w:rsidR="00EB74C5" w:rsidRPr="00EB74C5" w:rsidRDefault="00EB74C5" w:rsidP="006B10DE">
            <w:pPr>
              <w:widowControl/>
              <w:suppressAutoHyphens w:val="0"/>
              <w:ind w:right="-31"/>
              <w:jc w:val="both"/>
              <w:outlineLvl w:val="0"/>
              <w:rPr>
                <w:rFonts w:ascii="Times New Roman" w:eastAsia="Calibri" w:hAnsi="Times New Roman" w:cs="Times New Roman"/>
                <w:kern w:val="0"/>
                <w:sz w:val="28"/>
                <w:szCs w:val="28"/>
                <w:lang w:eastAsia="en-US" w:bidi="ar-SA"/>
              </w:rPr>
            </w:pPr>
            <w:r w:rsidRPr="00EB74C5">
              <w:rPr>
                <w:rFonts w:ascii="Times New Roman" w:eastAsia="Calibri" w:hAnsi="Times New Roman" w:cs="Times New Roman"/>
                <w:kern w:val="0"/>
                <w:sz w:val="28"/>
                <w:szCs w:val="28"/>
                <w:lang w:eastAsia="en-US" w:bidi="ar-SA"/>
              </w:rPr>
              <w:t>в 11 классе</w:t>
            </w:r>
          </w:p>
        </w:tc>
        <w:tc>
          <w:tcPr>
            <w:tcW w:w="2850" w:type="dxa"/>
          </w:tcPr>
          <w:p w:rsidR="00EB74C5" w:rsidRPr="00EB74C5" w:rsidRDefault="00EB74C5" w:rsidP="006B10DE">
            <w:pPr>
              <w:widowControl/>
              <w:suppressAutoHyphens w:val="0"/>
              <w:ind w:right="-31"/>
              <w:jc w:val="center"/>
              <w:outlineLvl w:val="0"/>
              <w:rPr>
                <w:rFonts w:ascii="Times New Roman" w:eastAsia="Calibri" w:hAnsi="Times New Roman" w:cs="Times New Roman"/>
                <w:kern w:val="0"/>
                <w:sz w:val="28"/>
                <w:szCs w:val="28"/>
                <w:lang w:eastAsia="en-US" w:bidi="ar-SA"/>
              </w:rPr>
            </w:pPr>
            <w:r w:rsidRPr="00EB74C5">
              <w:rPr>
                <w:rFonts w:ascii="Times New Roman" w:eastAsia="Calibri" w:hAnsi="Times New Roman" w:cs="Times New Roman"/>
                <w:kern w:val="0"/>
                <w:sz w:val="28"/>
                <w:szCs w:val="28"/>
                <w:lang w:eastAsia="en-US" w:bidi="ar-SA"/>
              </w:rPr>
              <w:t>34 ч.</w:t>
            </w:r>
          </w:p>
        </w:tc>
        <w:tc>
          <w:tcPr>
            <w:tcW w:w="3259" w:type="dxa"/>
          </w:tcPr>
          <w:p w:rsidR="00EB74C5" w:rsidRPr="00EB74C5" w:rsidRDefault="00EB74C5" w:rsidP="006B10DE">
            <w:pPr>
              <w:rPr>
                <w:rFonts w:ascii="Times New Roman" w:hAnsi="Times New Roman" w:cs="Times New Roman"/>
                <w:sz w:val="28"/>
                <w:szCs w:val="28"/>
              </w:rPr>
            </w:pPr>
            <w:r w:rsidRPr="00EB74C5">
              <w:rPr>
                <w:rFonts w:ascii="Times New Roman" w:eastAsia="Calibri" w:hAnsi="Times New Roman" w:cs="Times New Roman"/>
                <w:kern w:val="0"/>
                <w:sz w:val="28"/>
                <w:szCs w:val="28"/>
                <w:lang w:eastAsia="en-US" w:bidi="ar-SA"/>
              </w:rPr>
              <w:t>1 ч. в неделю</w:t>
            </w:r>
          </w:p>
        </w:tc>
      </w:tr>
    </w:tbl>
    <w:p w:rsidR="00EB74C5" w:rsidRPr="00EB74C5" w:rsidRDefault="00EB74C5" w:rsidP="00EB74C5">
      <w:pPr>
        <w:pStyle w:val="c36"/>
        <w:shd w:val="clear" w:color="auto" w:fill="FFFFFF"/>
        <w:spacing w:before="0" w:beforeAutospacing="0" w:after="0" w:afterAutospacing="0"/>
        <w:rPr>
          <w:color w:val="000000"/>
          <w:sz w:val="28"/>
          <w:szCs w:val="28"/>
        </w:rPr>
      </w:pPr>
    </w:p>
    <w:p w:rsidR="00EB74C5" w:rsidRPr="00EB74C5" w:rsidRDefault="00EB74C5" w:rsidP="00EB74C5">
      <w:pPr>
        <w:pStyle w:val="c36"/>
        <w:shd w:val="clear" w:color="auto" w:fill="FFFFFF"/>
        <w:spacing w:before="0" w:beforeAutospacing="0" w:after="0" w:afterAutospacing="0"/>
        <w:rPr>
          <w:color w:val="000000"/>
          <w:sz w:val="28"/>
          <w:szCs w:val="28"/>
        </w:rPr>
      </w:pPr>
    </w:p>
    <w:p w:rsidR="00EB74C5" w:rsidRPr="00EB74C5" w:rsidRDefault="00EB74C5" w:rsidP="00EB74C5">
      <w:pPr>
        <w:pStyle w:val="c36"/>
        <w:shd w:val="clear" w:color="auto" w:fill="FFFFFF"/>
        <w:spacing w:before="0" w:beforeAutospacing="0" w:after="0" w:afterAutospacing="0"/>
        <w:rPr>
          <w:color w:val="000000"/>
          <w:sz w:val="28"/>
          <w:szCs w:val="28"/>
        </w:rPr>
      </w:pPr>
      <w:r w:rsidRPr="00EB74C5">
        <w:rPr>
          <w:color w:val="000000"/>
          <w:sz w:val="28"/>
          <w:szCs w:val="28"/>
        </w:rPr>
        <w:t xml:space="preserve">Для реализации программного содержания используются следующие учебные пособия: </w:t>
      </w:r>
    </w:p>
    <w:p w:rsidR="00EB74C5" w:rsidRPr="00EB74C5" w:rsidRDefault="00EB74C5" w:rsidP="00EB74C5">
      <w:pPr>
        <w:pStyle w:val="a3"/>
        <w:shd w:val="clear" w:color="auto" w:fill="FFFFFF"/>
        <w:spacing w:before="0" w:beforeAutospacing="0" w:after="150" w:afterAutospacing="0"/>
        <w:rPr>
          <w:sz w:val="28"/>
          <w:szCs w:val="28"/>
        </w:rPr>
      </w:pPr>
      <w:r w:rsidRPr="00EB74C5">
        <w:rPr>
          <w:sz w:val="28"/>
          <w:szCs w:val="28"/>
        </w:rPr>
        <w:t>1. Астрономия. Левитан Е.П. Учебник для 11 класса общеобразовательных учреждений. – Москва, «Просвещение», 2010 год. – 212с: ил.</w:t>
      </w:r>
    </w:p>
    <w:p w:rsidR="00EB74C5" w:rsidRPr="00EB74C5" w:rsidRDefault="00EB74C5" w:rsidP="00EB74C5">
      <w:pPr>
        <w:pStyle w:val="a3"/>
        <w:shd w:val="clear" w:color="auto" w:fill="FFFFFF"/>
        <w:spacing w:before="0" w:beforeAutospacing="0" w:after="150" w:afterAutospacing="0"/>
        <w:rPr>
          <w:sz w:val="28"/>
          <w:szCs w:val="28"/>
        </w:rPr>
      </w:pPr>
      <w:r w:rsidRPr="00EB74C5">
        <w:rPr>
          <w:sz w:val="28"/>
          <w:szCs w:val="28"/>
        </w:rPr>
        <w:t>2. Презентации и видеофильмы по темам курса астрономии 11 класса.</w:t>
      </w:r>
    </w:p>
    <w:p w:rsidR="00EB74C5" w:rsidRPr="00EB74C5" w:rsidRDefault="00EB74C5" w:rsidP="00EB74C5">
      <w:pPr>
        <w:widowControl/>
        <w:suppressAutoHyphens w:val="0"/>
        <w:jc w:val="both"/>
        <w:rPr>
          <w:rFonts w:ascii="Times New Roman" w:eastAsia="Calibri" w:hAnsi="Times New Roman" w:cs="Times New Roman"/>
          <w:kern w:val="0"/>
          <w:sz w:val="28"/>
          <w:szCs w:val="28"/>
          <w:lang w:eastAsia="ru-RU" w:bidi="ar-SA"/>
        </w:rPr>
      </w:pPr>
    </w:p>
    <w:p w:rsidR="00EB74C5" w:rsidRPr="00EB74C5" w:rsidRDefault="00EB74C5" w:rsidP="00EB74C5">
      <w:pPr>
        <w:widowControl/>
        <w:suppressAutoHyphens w:val="0"/>
        <w:jc w:val="both"/>
        <w:rPr>
          <w:rFonts w:ascii="Times New Roman" w:eastAsia="Calibri" w:hAnsi="Times New Roman" w:cs="Times New Roman"/>
          <w:kern w:val="0"/>
          <w:sz w:val="28"/>
          <w:szCs w:val="28"/>
          <w:lang w:eastAsia="ru-RU" w:bidi="ar-SA"/>
        </w:rPr>
      </w:pPr>
    </w:p>
    <w:p w:rsidR="00EB74C5" w:rsidRPr="00EB74C5" w:rsidRDefault="00EB74C5" w:rsidP="00EB74C5">
      <w:pPr>
        <w:widowControl/>
        <w:suppressAutoHyphens w:val="0"/>
        <w:jc w:val="both"/>
        <w:rPr>
          <w:rFonts w:ascii="Times New Roman" w:eastAsia="Calibri" w:hAnsi="Times New Roman" w:cs="Times New Roman"/>
          <w:kern w:val="0"/>
          <w:sz w:val="28"/>
          <w:szCs w:val="28"/>
          <w:lang w:eastAsia="ru-RU" w:bidi="ar-SA"/>
        </w:rPr>
      </w:pPr>
    </w:p>
    <w:p w:rsidR="00EB74C5" w:rsidRPr="00EB74C5" w:rsidRDefault="00EB74C5" w:rsidP="00EB74C5">
      <w:pPr>
        <w:widowControl/>
        <w:suppressAutoHyphens w:val="0"/>
        <w:jc w:val="both"/>
        <w:rPr>
          <w:rFonts w:ascii="Times New Roman" w:eastAsia="Calibri" w:hAnsi="Times New Roman" w:cs="Times New Roman"/>
          <w:kern w:val="0"/>
          <w:sz w:val="28"/>
          <w:szCs w:val="28"/>
          <w:lang w:eastAsia="ru-RU" w:bidi="ar-SA"/>
        </w:rPr>
      </w:pPr>
    </w:p>
    <w:p w:rsidR="00EB74C5" w:rsidRPr="00EB74C5" w:rsidRDefault="00EB74C5" w:rsidP="00EB74C5">
      <w:pPr>
        <w:widowControl/>
        <w:suppressAutoHyphens w:val="0"/>
        <w:jc w:val="both"/>
        <w:rPr>
          <w:rFonts w:ascii="Times New Roman" w:eastAsia="Calibri" w:hAnsi="Times New Roman" w:cs="Times New Roman"/>
          <w:kern w:val="0"/>
          <w:sz w:val="28"/>
          <w:szCs w:val="28"/>
          <w:lang w:eastAsia="ru-RU" w:bidi="ar-SA"/>
        </w:rPr>
      </w:pPr>
    </w:p>
    <w:p w:rsidR="00EB74C5" w:rsidRPr="00EB74C5" w:rsidRDefault="00EB74C5" w:rsidP="00EB74C5">
      <w:pPr>
        <w:widowControl/>
        <w:suppressAutoHyphens w:val="0"/>
        <w:jc w:val="both"/>
        <w:rPr>
          <w:rFonts w:ascii="Times New Roman" w:eastAsia="Calibri" w:hAnsi="Times New Roman" w:cs="Times New Roman"/>
          <w:kern w:val="0"/>
          <w:sz w:val="28"/>
          <w:szCs w:val="28"/>
          <w:lang w:eastAsia="ru-RU" w:bidi="ar-SA"/>
        </w:rPr>
      </w:pPr>
    </w:p>
    <w:p w:rsidR="004E0F58" w:rsidRPr="00EB74C5" w:rsidRDefault="004E0F58">
      <w:pPr>
        <w:rPr>
          <w:rFonts w:ascii="Times New Roman" w:hAnsi="Times New Roman" w:cs="Times New Roman"/>
          <w:sz w:val="28"/>
          <w:szCs w:val="28"/>
        </w:rPr>
      </w:pPr>
    </w:p>
    <w:sectPr w:rsidR="004E0F58" w:rsidRPr="00EB74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Light">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74C5"/>
    <w:rsid w:val="004E0F58"/>
    <w:rsid w:val="00EB74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9F6E1"/>
  <w15:chartTrackingRefBased/>
  <w15:docId w15:val="{BCF0C87A-E523-45D0-BECC-C1E688EF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74C5"/>
    <w:pPr>
      <w:widowControl w:val="0"/>
      <w:suppressAutoHyphens/>
      <w:spacing w:after="0" w:line="240" w:lineRule="auto"/>
    </w:pPr>
    <w:rPr>
      <w:rFonts w:ascii="Arial" w:eastAsia="SimSun" w:hAnsi="Arial" w:cs="Mangal"/>
      <w:kern w:val="1"/>
      <w:sz w:val="20"/>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B74C5"/>
    <w:pPr>
      <w:widowControl/>
      <w:suppressAutoHyphens w:val="0"/>
      <w:spacing w:before="100" w:beforeAutospacing="1" w:after="100" w:afterAutospacing="1"/>
    </w:pPr>
    <w:rPr>
      <w:rFonts w:ascii="Times New Roman" w:eastAsia="Times New Roman" w:hAnsi="Times New Roman" w:cs="Times New Roman"/>
      <w:kern w:val="0"/>
      <w:sz w:val="24"/>
      <w:lang w:eastAsia="ru-RU" w:bidi="ar-SA"/>
    </w:rPr>
  </w:style>
  <w:style w:type="paragraph" w:customStyle="1" w:styleId="c36">
    <w:name w:val="c36"/>
    <w:basedOn w:val="a"/>
    <w:rsid w:val="00EB74C5"/>
    <w:pPr>
      <w:widowControl/>
      <w:suppressAutoHyphens w:val="0"/>
      <w:spacing w:before="100" w:beforeAutospacing="1" w:after="100" w:afterAutospacing="1"/>
    </w:pPr>
    <w:rPr>
      <w:rFonts w:ascii="Times New Roman" w:eastAsia="Times New Roman" w:hAnsi="Times New Roman" w:cs="Times New Roman"/>
      <w:kern w:val="0"/>
      <w:sz w:val="24"/>
      <w:lang w:eastAsia="ru-RU" w:bidi="ar-SA"/>
    </w:rPr>
  </w:style>
  <w:style w:type="paragraph" w:customStyle="1" w:styleId="c33">
    <w:name w:val="c33"/>
    <w:basedOn w:val="a"/>
    <w:rsid w:val="00EB74C5"/>
    <w:pPr>
      <w:widowControl/>
      <w:suppressAutoHyphens w:val="0"/>
      <w:spacing w:before="100" w:beforeAutospacing="1" w:after="100" w:afterAutospacing="1"/>
    </w:pPr>
    <w:rPr>
      <w:rFonts w:ascii="Times New Roman" w:eastAsia="Times New Roman" w:hAnsi="Times New Roman" w:cs="Times New Roman"/>
      <w:kern w:val="0"/>
      <w:sz w:val="24"/>
      <w:lang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614</Words>
  <Characters>3506</Characters>
  <Application>Microsoft Office Word</Application>
  <DocSecurity>0</DocSecurity>
  <Lines>29</Lines>
  <Paragraphs>8</Paragraphs>
  <ScaleCrop>false</ScaleCrop>
  <Company/>
  <LinksUpToDate>false</LinksUpToDate>
  <CharactersWithSpaces>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Администратор1</dc:creator>
  <cp:keywords/>
  <dc:description/>
  <cp:lastModifiedBy>Администратор1</cp:lastModifiedBy>
  <cp:revision>1</cp:revision>
  <dcterms:created xsi:type="dcterms:W3CDTF">2017-10-24T12:28:00Z</dcterms:created>
  <dcterms:modified xsi:type="dcterms:W3CDTF">2017-10-24T12:29:00Z</dcterms:modified>
</cp:coreProperties>
</file>